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2814F064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69FEDBFD" w:rsidR="00FA0CC0" w:rsidRPr="003A4D84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3A4D84" w:rsidRPr="003A4D84">
        <w:rPr>
          <w:rFonts w:cs="Arial"/>
          <w:b/>
          <w:sz w:val="28"/>
          <w:szCs w:val="28"/>
        </w:rPr>
        <w:t>EBLA</w:t>
      </w:r>
      <w:r w:rsidR="00FC4051">
        <w:rPr>
          <w:rFonts w:cs="Arial"/>
          <w:b/>
          <w:sz w:val="28"/>
          <w:szCs w:val="28"/>
        </w:rPr>
        <w:t>1</w:t>
      </w:r>
      <w:r w:rsidR="00DB38E0">
        <w:rPr>
          <w:rFonts w:cs="Arial"/>
          <w:b/>
          <w:sz w:val="28"/>
          <w:szCs w:val="28"/>
        </w:rPr>
        <w:t>4</w:t>
      </w:r>
      <w:r w:rsidR="002048AE">
        <w:rPr>
          <w:rFonts w:cs="Arial"/>
          <w:b/>
          <w:sz w:val="28"/>
          <w:szCs w:val="28"/>
        </w:rPr>
        <w:t>DW1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1707CE26" w:rsidR="0059709C" w:rsidRPr="003A4D84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</w:t>
      </w:r>
      <w:r w:rsidR="00FC4051">
        <w:rPr>
          <w:rFonts w:cs="Arial"/>
        </w:rPr>
        <w:t>A1</w:t>
      </w:r>
      <w:r w:rsidR="00DB38E0">
        <w:rPr>
          <w:rFonts w:cs="Arial"/>
        </w:rPr>
        <w:t>4D</w:t>
      </w:r>
      <w:r w:rsidR="002048AE">
        <w:rPr>
          <w:rFonts w:cs="Arial"/>
        </w:rPr>
        <w:t>W1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oSpacing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D86A3B4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9725B3">
        <w:rPr>
          <w:rFonts w:cs="Arial"/>
          <w:szCs w:val="20"/>
        </w:rPr>
        <w:t>12,</w:t>
      </w:r>
      <w:r w:rsidR="00DB38E0">
        <w:rPr>
          <w:rFonts w:cs="Arial"/>
          <w:szCs w:val="20"/>
        </w:rPr>
        <w:t>0</w:t>
      </w:r>
      <w:r w:rsidRPr="00B65AE3">
        <w:rPr>
          <w:rFonts w:cs="Arial"/>
          <w:szCs w:val="20"/>
        </w:rPr>
        <w:t xml:space="preserve"> kW </w:t>
      </w:r>
    </w:p>
    <w:p w14:paraId="4601434C" w14:textId="66AA9346" w:rsidR="00711980" w:rsidRPr="00B65AE3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9725B3">
        <w:rPr>
          <w:rFonts w:cs="Arial"/>
          <w:szCs w:val="20"/>
        </w:rPr>
        <w:t>2,46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6CC631AD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</w:t>
      </w:r>
      <w:r w:rsidR="009725B3">
        <w:rPr>
          <w:rFonts w:cs="Arial"/>
          <w:szCs w:val="20"/>
        </w:rPr>
        <w:t>8</w:t>
      </w:r>
      <w:r w:rsidR="00DB38E0">
        <w:rPr>
          <w:rFonts w:cs="Arial"/>
          <w:szCs w:val="20"/>
        </w:rPr>
        <w:t>7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4D3BB9AC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9725B3">
        <w:rPr>
          <w:rFonts w:cs="Arial"/>
          <w:szCs w:val="20"/>
        </w:rPr>
        <w:t>12,7</w:t>
      </w:r>
      <w:r w:rsidR="00125B68"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 kW </w:t>
      </w:r>
    </w:p>
    <w:p w14:paraId="5DB87E3C" w14:textId="1C53240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125B68">
        <w:rPr>
          <w:rFonts w:cs="Arial"/>
          <w:szCs w:val="20"/>
        </w:rPr>
        <w:t xml:space="preserve"> </w:t>
      </w:r>
      <w:r w:rsidR="009725B3">
        <w:rPr>
          <w:rFonts w:cs="Arial"/>
          <w:szCs w:val="20"/>
        </w:rPr>
        <w:t>2,51</w:t>
      </w:r>
      <w:r w:rsidRPr="00B65AE3">
        <w:rPr>
          <w:rFonts w:cs="Arial"/>
          <w:szCs w:val="20"/>
        </w:rPr>
        <w:t xml:space="preserve"> kW </w:t>
      </w:r>
    </w:p>
    <w:p w14:paraId="09CFB684" w14:textId="766FAAAA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9725B3">
        <w:rPr>
          <w:rFonts w:cs="Arial"/>
          <w:szCs w:val="20"/>
        </w:rPr>
        <w:t>5,04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30111147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 xml:space="preserve">Alimentazione elettrica </w:t>
      </w:r>
      <w:r w:rsidR="002048AE">
        <w:rPr>
          <w:rFonts w:cs="Arial"/>
          <w:szCs w:val="20"/>
        </w:rPr>
        <w:t>trifase</w:t>
      </w:r>
      <w:r w:rsidRPr="00B65AE3">
        <w:rPr>
          <w:rFonts w:cs="Arial"/>
          <w:szCs w:val="20"/>
        </w:rPr>
        <w:t xml:space="preserve"> </w:t>
      </w:r>
      <w:r w:rsidR="002048AE">
        <w:rPr>
          <w:rFonts w:cs="Arial"/>
          <w:szCs w:val="20"/>
        </w:rPr>
        <w:t>400 V</w:t>
      </w:r>
      <w:r w:rsidRPr="00B65AE3">
        <w:rPr>
          <w:rFonts w:cs="Arial"/>
          <w:szCs w:val="20"/>
        </w:rPr>
        <w:t>, 50 Hz.</w:t>
      </w:r>
      <w:r>
        <w:rPr>
          <w:rFonts w:cs="Arial"/>
          <w:szCs w:val="20"/>
        </w:rPr>
        <w:t xml:space="preserve"> </w:t>
      </w:r>
    </w:p>
    <w:p w14:paraId="0EBDB0E4" w14:textId="4E71053A" w:rsidR="00FF7DC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 xml:space="preserve">consigliato: </w:t>
      </w:r>
      <w:r w:rsidR="002048AE">
        <w:rPr>
          <w:rFonts w:cs="Arial"/>
          <w:szCs w:val="20"/>
        </w:rPr>
        <w:t>16</w:t>
      </w:r>
      <w:r w:rsidRPr="008E4C49">
        <w:rPr>
          <w:rFonts w:cs="Arial"/>
          <w:szCs w:val="20"/>
        </w:rPr>
        <w:t xml:space="preserve"> A</w:t>
      </w:r>
    </w:p>
    <w:p w14:paraId="2F5CD239" w14:textId="77777777" w:rsidR="00FF7DC3" w:rsidRPr="00B65AE3" w:rsidRDefault="00FF7D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0E855" w14:textId="77777777" w:rsidR="00DB38E0" w:rsidRDefault="00DB38E0" w:rsidP="00DB38E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2D1DD607" w14:textId="77777777" w:rsidR="00DB38E0" w:rsidRDefault="00DB38E0" w:rsidP="00DB38E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6CA89984" w14:textId="77777777" w:rsidR="00DB38E0" w:rsidRDefault="00DB38E0" w:rsidP="00DB38E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1B164807" w14:textId="77777777" w:rsidR="00DB38E0" w:rsidRDefault="00DB38E0" w:rsidP="00DB38E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40D5FDC0" w14:textId="77777777" w:rsidR="00DB38E0" w:rsidRDefault="00DB38E0" w:rsidP="00DB38E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bookmarkStart w:id="0" w:name="_GoBack"/>
      <w:bookmarkEnd w:id="0"/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2D1735EF" w14:textId="481DB253" w:rsidR="004D2615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77777777" w:rsidR="008D1C1E" w:rsidRPr="00132E07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58A6106B" w14:textId="6BAAB44B" w:rsidR="008D1C1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65D7821D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oSpacing"/>
        <w:jc w:val="both"/>
        <w:rPr>
          <w:rFonts w:cs="Arial"/>
        </w:rPr>
      </w:pPr>
      <w:proofErr w:type="spellStart"/>
      <w:r w:rsidRPr="00381BD8">
        <w:rPr>
          <w:rFonts w:cs="Arial"/>
        </w:rPr>
        <w:lastRenderedPageBreak/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oSpacing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65CD583F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2048AE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11BF5EC1" w:rsidR="00741070" w:rsidRPr="00741070" w:rsidRDefault="002048AE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oSpacing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oSpacing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oSpacing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25B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48AE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725B3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B38E0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0" ma:contentTypeDescription="Creare un nuovo documento." ma:contentTypeScope="" ma:versionID="67049a04b0d616e1743e39ad18bd0ca7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ccb9512337c4d60f9e3fe0a781404ca6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FDF63D-5FE7-4CB5-B51B-DE291BB7D0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D208DD-75CB-468A-87B5-16C5951E9A96}"/>
</file>

<file path=customXml/itemProps3.xml><?xml version="1.0" encoding="utf-8"?>
<ds:datastoreItem xmlns:ds="http://schemas.openxmlformats.org/officeDocument/2006/customXml" ds:itemID="{8CF8723F-6E1A-45FE-8EBB-07B4D3236C9B}"/>
</file>

<file path=customXml/itemProps4.xml><?xml version="1.0" encoding="utf-8"?>
<ds:datastoreItem xmlns:ds="http://schemas.openxmlformats.org/officeDocument/2006/customXml" ds:itemID="{44FC2E2F-20B2-47FE-B81A-49A60E6FDF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35</cp:revision>
  <cp:lastPrinted>2017-03-23T09:32:00Z</cp:lastPrinted>
  <dcterms:created xsi:type="dcterms:W3CDTF">2018-05-15T08:40:00Z</dcterms:created>
  <dcterms:modified xsi:type="dcterms:W3CDTF">2021-01-26T11:31:00Z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0x010100360A6B393766B24B9148DBC69372A067</vt:lpwstr>
  </property>
</Properties>
</file>